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8DB0" w14:textId="77777777" w:rsidR="00746BA6" w:rsidRDefault="00000000">
      <w:pPr>
        <w:pStyle w:val="Balk1"/>
      </w:pPr>
      <w:r>
        <w:t>OTOMATİK (FOTOSELLİ) KAYAR KAPI ŞARTNAMESİ</w:t>
      </w:r>
    </w:p>
    <w:p w14:paraId="7DFE8F19" w14:textId="77777777" w:rsidR="00746BA6" w:rsidRDefault="00746BA6"/>
    <w:p w14:paraId="29C49D28" w14:textId="77777777" w:rsidR="00746BA6" w:rsidRDefault="00000000">
      <w:r>
        <w:t>1. GENEL BİLGİLER</w:t>
      </w:r>
    </w:p>
    <w:p w14:paraId="76CDD0BC" w14:textId="77777777" w:rsidR="00746BA6" w:rsidRDefault="00000000">
      <w:r>
        <w:t>Bu şartnamede yer alan fotoselli kayar kapı yapılmasına ait malzeme ve uygulama esasları tanımlanmaktadır.</w:t>
      </w:r>
    </w:p>
    <w:p w14:paraId="50CDA7E5" w14:textId="77777777" w:rsidR="00746BA6" w:rsidRDefault="00000000">
      <w:r>
        <w:t>Fotoselli kapı, projede belirtilen ölçü ve adetlere göre uygulanacaktır. Kurulum sırasında idarenin özel</w:t>
      </w:r>
    </w:p>
    <w:p w14:paraId="7CAECFBC" w14:textId="77777777" w:rsidR="00746BA6" w:rsidRDefault="00000000">
      <w:r>
        <w:t>gereksinimlerine uygun programlama yapılacaktır.</w:t>
      </w:r>
    </w:p>
    <w:p w14:paraId="59644D71" w14:textId="77777777" w:rsidR="00746BA6" w:rsidRDefault="00746BA6"/>
    <w:p w14:paraId="77FBC27C" w14:textId="77777777" w:rsidR="00746BA6" w:rsidRDefault="00000000">
      <w:r>
        <w:t>Ölçü:</w:t>
      </w:r>
    </w:p>
    <w:p w14:paraId="77F46C29" w14:textId="58F62139" w:rsidR="00746BA6" w:rsidRDefault="00000000">
      <w:r>
        <w:t xml:space="preserve">Fotoselli kapı proje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hesaplanır</w:t>
      </w:r>
      <w:proofErr w:type="spellEnd"/>
      <w:r>
        <w:t>.</w:t>
      </w:r>
    </w:p>
    <w:p w14:paraId="76E6666A" w14:textId="77777777" w:rsidR="00746BA6" w:rsidRDefault="00000000">
      <w:r>
        <w:t>Kalite, Garanti ve İlgili Standartlar:</w:t>
      </w:r>
    </w:p>
    <w:p w14:paraId="1EDD9B37" w14:textId="77777777" w:rsidR="00746BA6" w:rsidRDefault="00000000">
      <w:proofErr w:type="spellStart"/>
      <w:r>
        <w:t>Ürün</w:t>
      </w:r>
      <w:proofErr w:type="spellEnd"/>
      <w:r>
        <w:t xml:space="preserve"> </w:t>
      </w:r>
      <w:proofErr w:type="spellStart"/>
      <w:r>
        <w:t>garantisinin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olabilmesi</w:t>
      </w:r>
      <w:proofErr w:type="spellEnd"/>
      <w:r>
        <w:t xml:space="preserve"> için üretici firma garanti şartlarına uyulacaktır.</w:t>
      </w:r>
    </w:p>
    <w:p w14:paraId="36984879" w14:textId="77777777" w:rsidR="00746BA6" w:rsidRDefault="00746BA6"/>
    <w:p w14:paraId="0B212C57" w14:textId="77777777" w:rsidR="00746BA6" w:rsidRDefault="00000000">
      <w:r>
        <w:t>Standart Özellikler:</w:t>
      </w:r>
    </w:p>
    <w:p w14:paraId="12AECC0B" w14:textId="77777777" w:rsidR="00746BA6" w:rsidRDefault="00000000">
      <w:r>
        <w:t>- Tüm mekanik ve elektronik parçalar üretici orijinali olacaktır.</w:t>
      </w:r>
    </w:p>
    <w:p w14:paraId="56D66B95" w14:textId="668BA913" w:rsidR="00746BA6" w:rsidRDefault="00000000">
      <w:r>
        <w:t>- CE ve ISO belgelerine sahip olacaktır.</w:t>
      </w:r>
    </w:p>
    <w:p w14:paraId="7AEA05B2" w14:textId="77777777" w:rsidR="00746BA6" w:rsidRDefault="00000000">
      <w:r>
        <w:t>- Sıkışma anında motor otomatik geri çalışacaktır.</w:t>
      </w:r>
    </w:p>
    <w:p w14:paraId="7EE9844F" w14:textId="77777777" w:rsidR="00746BA6" w:rsidRDefault="00000000">
      <w:r>
        <w:t>- Kış ve yaz kullanımına uygun ayarlanabilir açılım özelliği bulunacaktır.</w:t>
      </w:r>
    </w:p>
    <w:p w14:paraId="2761B8B9" w14:textId="0C88C2E0" w:rsidR="00746BA6" w:rsidRDefault="00000000">
      <w:r>
        <w:t xml:space="preserve">- Özel dişli kayış sistemi ile sessiz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sağlanacaktır</w:t>
      </w:r>
      <w:proofErr w:type="spellEnd"/>
      <w:r>
        <w:t>.</w:t>
      </w:r>
    </w:p>
    <w:p w14:paraId="54F376C4" w14:textId="6175AEF7" w:rsidR="00746BA6" w:rsidRDefault="00000000">
      <w:r>
        <w:t xml:space="preserve">- </w:t>
      </w:r>
      <w:proofErr w:type="spellStart"/>
      <w:r>
        <w:t>Emniyet</w:t>
      </w:r>
      <w:proofErr w:type="spellEnd"/>
      <w:r>
        <w:t xml:space="preserve"> </w:t>
      </w:r>
      <w:proofErr w:type="spellStart"/>
      <w:r>
        <w:t>fotoseli</w:t>
      </w:r>
      <w:proofErr w:type="spellEnd"/>
      <w:r>
        <w:t xml:space="preserve"> </w:t>
      </w:r>
      <w:proofErr w:type="spellStart"/>
      <w:r>
        <w:t>standarttır</w:t>
      </w:r>
      <w:proofErr w:type="spellEnd"/>
      <w:r>
        <w:t>.</w:t>
      </w:r>
    </w:p>
    <w:p w14:paraId="1B202522" w14:textId="77777777" w:rsidR="00746BA6" w:rsidRDefault="00000000">
      <w:r>
        <w:t>- İç ve dış tarafta hareket algılayıcı radarlar bulunacaktır.</w:t>
      </w:r>
    </w:p>
    <w:p w14:paraId="1244465D" w14:textId="77777777" w:rsidR="008039F4" w:rsidRDefault="008039F4"/>
    <w:p w14:paraId="51BFF6F7" w14:textId="77777777" w:rsidR="008039F4" w:rsidRDefault="008039F4"/>
    <w:p w14:paraId="5552E27C" w14:textId="77777777" w:rsidR="008039F4" w:rsidRDefault="008039F4"/>
    <w:p w14:paraId="707E943C" w14:textId="77777777" w:rsidR="008039F4" w:rsidRDefault="008039F4"/>
    <w:p w14:paraId="63B2C1CE" w14:textId="77777777" w:rsidR="008039F4" w:rsidRDefault="008039F4"/>
    <w:p w14:paraId="0052E509" w14:textId="67D93146" w:rsidR="008039F4" w:rsidRDefault="008039F4">
      <w:proofErr w:type="spellStart"/>
      <w:r>
        <w:t>Opsiyonel</w:t>
      </w:r>
      <w:proofErr w:type="spellEnd"/>
      <w:r>
        <w:t xml:space="preserve"> </w:t>
      </w:r>
      <w:proofErr w:type="spellStart"/>
      <w:r>
        <w:t>Özellikler</w:t>
      </w:r>
      <w:proofErr w:type="spellEnd"/>
    </w:p>
    <w:p w14:paraId="1A1F762D" w14:textId="4DA0FC60" w:rsidR="008039F4" w:rsidRDefault="008039F4" w:rsidP="008039F4">
      <w:r>
        <w:t>-</w:t>
      </w:r>
      <w:proofErr w:type="spellStart"/>
      <w:r>
        <w:t>Akü</w:t>
      </w:r>
      <w:proofErr w:type="spellEnd"/>
      <w:r>
        <w:t xml:space="preserve"> </w:t>
      </w:r>
      <w:proofErr w:type="spellStart"/>
      <w:r>
        <w:t>destekli</w:t>
      </w:r>
      <w:proofErr w:type="spellEnd"/>
      <w:r>
        <w:t xml:space="preserve"> </w:t>
      </w:r>
      <w:proofErr w:type="spellStart"/>
      <w:r>
        <w:t>acil</w:t>
      </w:r>
      <w:proofErr w:type="spellEnd"/>
      <w:r>
        <w:t xml:space="preserve"> durum </w:t>
      </w:r>
      <w:proofErr w:type="spellStart"/>
      <w:r>
        <w:t>açma</w:t>
      </w:r>
      <w:proofErr w:type="spellEnd"/>
      <w:r>
        <w:t xml:space="preserve"> / </w:t>
      </w:r>
      <w:proofErr w:type="spellStart"/>
      <w:r>
        <w:t>kapama</w:t>
      </w:r>
      <w:proofErr w:type="spellEnd"/>
      <w:r>
        <w:t xml:space="preserve"> </w:t>
      </w:r>
      <w:proofErr w:type="spellStart"/>
      <w:r>
        <w:t>fonksiyonu</w:t>
      </w:r>
      <w:proofErr w:type="spellEnd"/>
      <w:r>
        <w:t xml:space="preserve"> </w:t>
      </w:r>
    </w:p>
    <w:p w14:paraId="4C940363" w14:textId="53ED7D8B" w:rsidR="008039F4" w:rsidRDefault="008039F4" w:rsidP="008039F4">
      <w:r>
        <w:t xml:space="preserve">- </w:t>
      </w:r>
      <w:proofErr w:type="spellStart"/>
      <w:r>
        <w:t>Elektromekanik</w:t>
      </w:r>
      <w:proofErr w:type="spellEnd"/>
      <w:r>
        <w:t xml:space="preserve"> </w:t>
      </w:r>
      <w:proofErr w:type="spellStart"/>
      <w:r>
        <w:t>kilit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akü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</w:p>
    <w:p w14:paraId="52837283" w14:textId="77777777" w:rsidR="008039F4" w:rsidRDefault="008039F4" w:rsidP="008039F4">
      <w:r>
        <w:t xml:space="preserve">- </w:t>
      </w:r>
      <w:proofErr w:type="spellStart"/>
      <w:r>
        <w:t>Kanatlar</w:t>
      </w:r>
      <w:proofErr w:type="spellEnd"/>
      <w:r>
        <w:t xml:space="preserve"> break-out </w:t>
      </w:r>
      <w:proofErr w:type="spellStart"/>
      <w:r>
        <w:t>özellikli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14:paraId="2324B6BF" w14:textId="77777777" w:rsidR="008039F4" w:rsidRDefault="008039F4" w:rsidP="008039F4"/>
    <w:p w14:paraId="32D7C14D" w14:textId="77777777" w:rsidR="008039F4" w:rsidRDefault="008039F4"/>
    <w:p w14:paraId="36F486F5" w14:textId="77777777" w:rsidR="00746BA6" w:rsidRDefault="00000000">
      <w:r>
        <w:t>- Dayanıklı mekanik yapı ve teflon makaralı ray sistemi kullanılacaktır.</w:t>
      </w:r>
    </w:p>
    <w:p w14:paraId="5DEA2CEF" w14:textId="77777777" w:rsidR="00746BA6" w:rsidRDefault="00000000">
      <w:r>
        <w:t>- Ürün 2 yıl, montaj 1 yıl garantilidir.</w:t>
      </w:r>
    </w:p>
    <w:p w14:paraId="7BCAB50C" w14:textId="77777777" w:rsidR="00746BA6" w:rsidRDefault="00746BA6"/>
    <w:p w14:paraId="2A90809A" w14:textId="77777777" w:rsidR="00746BA6" w:rsidRDefault="00000000">
      <w:r>
        <w:t>2. MALZEMELER</w:t>
      </w:r>
    </w:p>
    <w:p w14:paraId="04A25583" w14:textId="77777777" w:rsidR="00746BA6" w:rsidRDefault="00000000">
      <w:r>
        <w:t>Kapı, engel algılandığında duracak ve geri açılacaktır.</w:t>
      </w:r>
    </w:p>
    <w:p w14:paraId="62B73397" w14:textId="77777777" w:rsidR="00746BA6" w:rsidRDefault="00000000">
      <w:r>
        <w:t>Emniyet sensörleri sayesinde kapı aralığında insan veya nesne algılanacaktır.</w:t>
      </w:r>
    </w:p>
    <w:p w14:paraId="2943201E" w14:textId="77777777" w:rsidR="00746BA6" w:rsidRDefault="00000000">
      <w:r>
        <w:t>Sürücü, kontrol ünitesi ve kilit sistemleri mekanizma kutusu içine monte edilecektir.</w:t>
      </w:r>
    </w:p>
    <w:p w14:paraId="0F33E6D5" w14:textId="77777777" w:rsidR="00746BA6" w:rsidRDefault="00000000">
      <w:r>
        <w:t>Hareket dişli kayış sistemi ile sağlanacaktır.</w:t>
      </w:r>
    </w:p>
    <w:p w14:paraId="552B3B3D" w14:textId="77777777" w:rsidR="00746BA6" w:rsidRDefault="00000000">
      <w:r>
        <w:t>Mikroprosesör kontrollü sistem güvenli çalışmayı sağlayacaktır.</w:t>
      </w:r>
    </w:p>
    <w:p w14:paraId="768C8666" w14:textId="77777777" w:rsidR="00746BA6" w:rsidRDefault="00746BA6"/>
    <w:p w14:paraId="080CDED6" w14:textId="77777777" w:rsidR="00746BA6" w:rsidRDefault="00000000">
      <w:r>
        <w:t>3. TEKNİK ÖZELLİKLER</w:t>
      </w:r>
    </w:p>
    <w:p w14:paraId="70CD5AE2" w14:textId="294B6CFD" w:rsidR="00746BA6" w:rsidRDefault="00000000">
      <w:proofErr w:type="spellStart"/>
      <w:r>
        <w:t>Mekanizma</w:t>
      </w:r>
      <w:proofErr w:type="spellEnd"/>
      <w:r>
        <w:t xml:space="preserve"> </w:t>
      </w:r>
      <w:proofErr w:type="spellStart"/>
      <w:r>
        <w:t>yüksekliği</w:t>
      </w:r>
      <w:proofErr w:type="spellEnd"/>
      <w:r>
        <w:t>: 1</w:t>
      </w:r>
      <w:r w:rsidR="008039F4">
        <w:t>2</w:t>
      </w:r>
      <w:r>
        <w:t>0 mm</w:t>
      </w:r>
    </w:p>
    <w:p w14:paraId="11247136" w14:textId="77777777" w:rsidR="00746BA6" w:rsidRDefault="00000000">
      <w:r>
        <w:t>Mekanizma derinliği: 180 mm</w:t>
      </w:r>
    </w:p>
    <w:p w14:paraId="3E17E7AE" w14:textId="77777777" w:rsidR="00746BA6" w:rsidRDefault="00000000">
      <w:r>
        <w:t>Açılma / kapanma gücü: 150 N</w:t>
      </w:r>
    </w:p>
    <w:p w14:paraId="361FC77E" w14:textId="77777777" w:rsidR="00746BA6" w:rsidRDefault="00000000">
      <w:r>
        <w:t>Açılma hızı: 10–50 cm/sn</w:t>
      </w:r>
    </w:p>
    <w:p w14:paraId="7C34F8F9" w14:textId="77777777" w:rsidR="00746BA6" w:rsidRDefault="00000000">
      <w:r>
        <w:t>Kapanma hızı: 10–40 cm/sn</w:t>
      </w:r>
    </w:p>
    <w:p w14:paraId="17405E3F" w14:textId="77777777" w:rsidR="00746BA6" w:rsidRDefault="00000000">
      <w:r>
        <w:t>Açık kalma süresi: 0,5–30 sn</w:t>
      </w:r>
    </w:p>
    <w:p w14:paraId="1B6C5F0C" w14:textId="77777777" w:rsidR="00746BA6" w:rsidRDefault="00000000">
      <w:r>
        <w:t>Besleme: 230 V / 50–60 Hz</w:t>
      </w:r>
    </w:p>
    <w:p w14:paraId="2786FFC4" w14:textId="77777777" w:rsidR="00746BA6" w:rsidRDefault="00000000">
      <w:r>
        <w:t>Enerji tüketimi: 180 W</w:t>
      </w:r>
    </w:p>
    <w:p w14:paraId="010EC2B8" w14:textId="77777777" w:rsidR="00746BA6" w:rsidRDefault="00000000">
      <w:r>
        <w:lastRenderedPageBreak/>
        <w:t>Koruma sınıfı: IP20</w:t>
      </w:r>
    </w:p>
    <w:p w14:paraId="2E50CF62" w14:textId="77777777" w:rsidR="00746BA6" w:rsidRDefault="00000000">
      <w:r>
        <w:t>Tek kanat max. ağırlık: 120 kg</w:t>
      </w:r>
    </w:p>
    <w:p w14:paraId="6D30A177" w14:textId="77777777" w:rsidR="00746BA6" w:rsidRDefault="00000000">
      <w:r>
        <w:t>Çift kanat max. ağırlık: 2 x 100 kg</w:t>
      </w:r>
    </w:p>
    <w:p w14:paraId="7DAF46C7" w14:textId="77777777" w:rsidR="00746BA6" w:rsidRDefault="00746BA6"/>
    <w:p w14:paraId="483B4225" w14:textId="77777777" w:rsidR="00746BA6" w:rsidRDefault="00000000">
      <w:r>
        <w:t>4. UYGULAMA</w:t>
      </w:r>
    </w:p>
    <w:p w14:paraId="2465570A" w14:textId="77777777" w:rsidR="00746BA6" w:rsidRDefault="00000000">
      <w:r>
        <w:t>Operatör mekanizması, kontrol ünitesi ve sensörler tam set olarak teslim edilecektir.</w:t>
      </w:r>
    </w:p>
    <w:p w14:paraId="5EC8ED0D" w14:textId="77777777" w:rsidR="00746BA6" w:rsidRDefault="00000000">
      <w:r>
        <w:t>Eloksal kaplama uygulanacaktır.</w:t>
      </w:r>
    </w:p>
    <w:p w14:paraId="5D3B046E" w14:textId="77777777" w:rsidR="00746BA6" w:rsidRDefault="00000000">
      <w:r>
        <w:t>Program seçici; otomatik, gece, tek yön, tam açık ve kış modu fonksiyonlarını içerecektir.</w:t>
      </w:r>
    </w:p>
    <w:p w14:paraId="3C25E1B4" w14:textId="77777777" w:rsidR="00746BA6" w:rsidRDefault="00000000">
      <w:r>
        <w:t>Montaj sonrası sistem çalışır halde teslim edilecektir.</w:t>
      </w:r>
    </w:p>
    <w:p w14:paraId="145085E4" w14:textId="77777777" w:rsidR="00746BA6" w:rsidRDefault="00746BA6"/>
    <w:p w14:paraId="702D4AF3" w14:textId="77777777" w:rsidR="00746BA6" w:rsidRDefault="00000000">
      <w:r>
        <w:t>Nakliye ve Depolama:</w:t>
      </w:r>
    </w:p>
    <w:p w14:paraId="14A1454A" w14:textId="77777777" w:rsidR="00746BA6" w:rsidRDefault="00000000">
      <w:r>
        <w:t>Üretici talimatlarına uygun şekilde yapılacaktır.</w:t>
      </w:r>
    </w:p>
    <w:p w14:paraId="09EBE8D9" w14:textId="77777777" w:rsidR="00746BA6" w:rsidRDefault="00746BA6"/>
    <w:p w14:paraId="3A5092D1" w14:textId="77777777" w:rsidR="00746BA6" w:rsidRDefault="00000000">
      <w:r>
        <w:t>Koruma Esasları:</w:t>
      </w:r>
    </w:p>
    <w:p w14:paraId="401D286E" w14:textId="77777777" w:rsidR="00746BA6" w:rsidRDefault="00000000">
      <w:r>
        <w:t>İmalat alanları temizlenecek, çevre imalatlara zarar verilmeyecektir.</w:t>
      </w:r>
    </w:p>
    <w:p w14:paraId="39A4C8E5" w14:textId="77777777" w:rsidR="00746BA6" w:rsidRDefault="00000000">
      <w:r>
        <w:t>Yedek parça temini 10 yıl süreyle sağlanacaktır.</w:t>
      </w:r>
    </w:p>
    <w:p w14:paraId="01BBD73B" w14:textId="77777777" w:rsidR="00746BA6" w:rsidRDefault="00746BA6"/>
    <w:sectPr w:rsidR="00746B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8652616">
    <w:abstractNumId w:val="8"/>
  </w:num>
  <w:num w:numId="2" w16cid:durableId="1367104456">
    <w:abstractNumId w:val="6"/>
  </w:num>
  <w:num w:numId="3" w16cid:durableId="2021664795">
    <w:abstractNumId w:val="5"/>
  </w:num>
  <w:num w:numId="4" w16cid:durableId="101656214">
    <w:abstractNumId w:val="4"/>
  </w:num>
  <w:num w:numId="5" w16cid:durableId="530454376">
    <w:abstractNumId w:val="7"/>
  </w:num>
  <w:num w:numId="6" w16cid:durableId="1546720406">
    <w:abstractNumId w:val="3"/>
  </w:num>
  <w:num w:numId="7" w16cid:durableId="738015823">
    <w:abstractNumId w:val="2"/>
  </w:num>
  <w:num w:numId="8" w16cid:durableId="2056849177">
    <w:abstractNumId w:val="1"/>
  </w:num>
  <w:num w:numId="9" w16cid:durableId="67273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6BA6"/>
    <w:rsid w:val="008039F4"/>
    <w:rsid w:val="00AA1D8D"/>
    <w:rsid w:val="00B47730"/>
    <w:rsid w:val="00CB0664"/>
    <w:rsid w:val="00DB09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56531"/>
  <w14:defaultImageDpi w14:val="300"/>
  <w15:docId w15:val="{5D10FB00-A828-4D5F-9989-961847EC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serkan alpaslan</cp:lastModifiedBy>
  <cp:revision>3</cp:revision>
  <dcterms:created xsi:type="dcterms:W3CDTF">2013-12-23T23:15:00Z</dcterms:created>
  <dcterms:modified xsi:type="dcterms:W3CDTF">2025-12-23T08:16:00Z</dcterms:modified>
  <cp:category/>
</cp:coreProperties>
</file>